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61.34.039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Калач-на-Дону, Волгоградская обл., г Калач-на-Дону, ул. Пархоменко,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Чекмарева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Чекмарева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